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3F" w:rsidRDefault="0067673F" w:rsidP="00FC130F">
      <w:pPr>
        <w:rPr>
          <w:b/>
        </w:rPr>
      </w:pPr>
      <w:r>
        <w:rPr>
          <w:b/>
        </w:rPr>
        <w:t>BÀI TẬP NHÓM: ĐƯỜNG PHỐ VÀ GIAO THÔNG ĐÔ THỊ CIE467_2020_SA</w:t>
      </w:r>
    </w:p>
    <w:p w:rsidR="00FC130F" w:rsidRDefault="00FC130F" w:rsidP="00FC130F">
      <w:r w:rsidRPr="002B09B9">
        <w:rPr>
          <w:b/>
        </w:rPr>
        <w:t>Mục đích:</w:t>
      </w:r>
      <w:r>
        <w:t xml:space="preserve"> Sinh viên tiếp cận thực tế các tuyến đường đô thị, tìm hiểu cấu tạo các yếu tố của tuyến đường, các bộ phận công trình (kích thước trên mặt bằng, MCN, Tdọ</w:t>
      </w:r>
      <w:bookmarkStart w:id="0" w:name="_GoBack"/>
      <w:bookmarkEnd w:id="0"/>
      <w:r>
        <w:t>c), thể hiện bản vẽ.</w:t>
      </w:r>
    </w:p>
    <w:p w:rsidR="005E2700" w:rsidRDefault="00F33D31" w:rsidP="005E2700">
      <w:r>
        <w:t>Đ</w:t>
      </w:r>
      <w:r w:rsidR="005E2700">
        <w:t>ối tượn</w:t>
      </w:r>
      <w:r>
        <w:t>g khảo sát</w:t>
      </w:r>
      <w:r w:rsidR="005E2700">
        <w:t>: 01 tuyến có dải phân cách giữa</w:t>
      </w:r>
      <w:r>
        <w:t xml:space="preserve"> (bề rộng</w:t>
      </w:r>
      <w:r w:rsidR="002B09B9">
        <w:t xml:space="preserve"> mặt đường</w:t>
      </w:r>
      <w:r>
        <w:t xml:space="preserve"> &gt;7.5m)</w:t>
      </w:r>
      <w:r w:rsidR="005E2700">
        <w:t>; 01 tuyến có bề rộng &gt;=7.5m không có giải phân cách giữa; 01 tuyến bề rộ</w:t>
      </w:r>
      <w:r>
        <w:t xml:space="preserve">ng &lt;7.5m; </w:t>
      </w:r>
      <w:r w:rsidR="002B09B9">
        <w:t xml:space="preserve">Nút giao thông trên các tuyến khảo sát: </w:t>
      </w:r>
      <w:r w:rsidR="005E2700">
        <w:t>01 Nút giao thông có tín hiệu đèn; 01 nút giao thông không có tín hiệ</w:t>
      </w:r>
      <w:r w:rsidR="002B09B9">
        <w:t>u điều khiển.</w:t>
      </w:r>
    </w:p>
    <w:p w:rsidR="005E2700" w:rsidRPr="002B09B9" w:rsidRDefault="005E2700" w:rsidP="005E2700">
      <w:pPr>
        <w:rPr>
          <w:b/>
        </w:rPr>
      </w:pPr>
      <w:r w:rsidRPr="002B09B9">
        <w:rPr>
          <w:b/>
        </w:rPr>
        <w:t xml:space="preserve">Nội dung: </w:t>
      </w:r>
    </w:p>
    <w:p w:rsidR="005E2700" w:rsidRPr="002B09B9" w:rsidRDefault="005E2700" w:rsidP="005E2700">
      <w:pPr>
        <w:rPr>
          <w:b/>
        </w:rPr>
      </w:pPr>
      <w:r w:rsidRPr="002B09B9">
        <w:rPr>
          <w:b/>
        </w:rPr>
        <w:t>Đối với tuyến</w:t>
      </w:r>
      <w:r w:rsidR="002B09B9">
        <w:rPr>
          <w:b/>
        </w:rPr>
        <w:t>:</w:t>
      </w:r>
    </w:p>
    <w:p w:rsidR="005E2700" w:rsidRDefault="005E2700" w:rsidP="005E2700">
      <w:pPr>
        <w:pStyle w:val="ListParagraph"/>
        <w:numPr>
          <w:ilvl w:val="0"/>
          <w:numId w:val="1"/>
        </w:numPr>
      </w:pPr>
      <w:r>
        <w:t>Đo và vẽ các yếu tố Mặt cắt ngang đường (bề rộng)</w:t>
      </w:r>
      <w:r w:rsidR="00F33D31">
        <w:t>: phần xe chạy, làn xe, dải mép, giải phân cách giữa, bên.v.v</w:t>
      </w:r>
    </w:p>
    <w:p w:rsidR="005E2700" w:rsidRDefault="005E2700" w:rsidP="005E2700">
      <w:pPr>
        <w:pStyle w:val="ListParagraph"/>
        <w:numPr>
          <w:ilvl w:val="0"/>
          <w:numId w:val="1"/>
        </w:numPr>
      </w:pPr>
      <w:r>
        <w:t>Đo, vẽ kích thước các bộ phận thuộc hệ thống hạ tầng đô thị (kích thước và khoảng cách): Cửa thu nước, hố ga; vỉa hè; hố trồng cây.</w:t>
      </w:r>
    </w:p>
    <w:p w:rsidR="005E2700" w:rsidRDefault="005E2700" w:rsidP="005E2700">
      <w:pPr>
        <w:pStyle w:val="ListParagraph"/>
        <w:numPr>
          <w:ilvl w:val="0"/>
          <w:numId w:val="1"/>
        </w:numPr>
      </w:pPr>
      <w:r>
        <w:t>Bó vỉa, rảnh biên: kích thước</w:t>
      </w:r>
    </w:p>
    <w:p w:rsidR="005E2700" w:rsidRDefault="005E2700" w:rsidP="00FC130F">
      <w:r w:rsidRPr="002B09B9">
        <w:rPr>
          <w:b/>
        </w:rPr>
        <w:t>Đối với Nút giao thông:</w:t>
      </w:r>
      <w:r>
        <w:t xml:space="preserve"> Có tín hiệu đèn: Thời gian chu kì, pha đèn ở các hướng</w:t>
      </w:r>
      <w:r w:rsidR="00F33D31">
        <w:t>, kích thước vạch bộ hành, đảo giao thông (nếu có); bán kính các hướng rẽ phải, các bộ phậ</w:t>
      </w:r>
      <w:r w:rsidR="002B09B9">
        <w:t>n khác; Nút không có tín hiệu điều khiển: Cấu tạo nút.</w:t>
      </w:r>
    </w:p>
    <w:p w:rsidR="005E2700" w:rsidRPr="002B09B9" w:rsidRDefault="00F33D31" w:rsidP="00FC130F">
      <w:pPr>
        <w:rPr>
          <w:b/>
        </w:rPr>
      </w:pPr>
      <w:r w:rsidRPr="002B09B9">
        <w:rPr>
          <w:b/>
        </w:rPr>
        <w:t>Hồ sơ nộp</w:t>
      </w:r>
      <w:r w:rsidR="002B09B9">
        <w:rPr>
          <w:b/>
        </w:rPr>
        <w:t>:</w:t>
      </w:r>
    </w:p>
    <w:p w:rsidR="00F33D31" w:rsidRDefault="002B09B9" w:rsidP="00F33D31">
      <w:pPr>
        <w:pStyle w:val="ListParagraph"/>
        <w:numPr>
          <w:ilvl w:val="0"/>
          <w:numId w:val="2"/>
        </w:numPr>
      </w:pPr>
      <w:r>
        <w:t>Ả</w:t>
      </w:r>
      <w:r w:rsidR="00F33D31">
        <w:t>nh chụp hiện trường (toàn nhóm).</w:t>
      </w:r>
    </w:p>
    <w:p w:rsidR="00F33D31" w:rsidRDefault="00F33D31" w:rsidP="00F33D31">
      <w:pPr>
        <w:pStyle w:val="ListParagraph"/>
        <w:numPr>
          <w:ilvl w:val="0"/>
          <w:numId w:val="2"/>
        </w:numPr>
      </w:pPr>
      <w:r>
        <w:t>Biên bản đánh giá đóng góp từng thành viên (điểm thang 10); họ và tên -- nhiệm vụ ---- điểm</w:t>
      </w:r>
    </w:p>
    <w:p w:rsidR="00F33D31" w:rsidRDefault="00F33D31" w:rsidP="00F33D31">
      <w:pPr>
        <w:pStyle w:val="ListParagraph"/>
        <w:numPr>
          <w:ilvl w:val="0"/>
          <w:numId w:val="2"/>
        </w:numPr>
      </w:pPr>
      <w:r>
        <w:t>Báo cáo: Ảnh chụp quá trình khảo sát;</w:t>
      </w:r>
      <w:r w:rsidR="006A52A5">
        <w:t xml:space="preserve"> </w:t>
      </w:r>
      <w:r>
        <w:t>bản vẽ MCN đường, bản vẽ bình đồ chi tiết các bộ phận của đường và hạ tầng khu đô thị</w:t>
      </w:r>
      <w:r w:rsidR="006A52A5">
        <w:t xml:space="preserve">; </w:t>
      </w:r>
    </w:p>
    <w:p w:rsidR="006A52A5" w:rsidRDefault="006A52A5" w:rsidP="006A52A5">
      <w:pPr>
        <w:pStyle w:val="ListParagraph"/>
        <w:numPr>
          <w:ilvl w:val="0"/>
          <w:numId w:val="2"/>
        </w:numPr>
      </w:pPr>
      <w:r>
        <w:t>C</w:t>
      </w:r>
      <w:r w:rsidRPr="006A52A5">
        <w:t xml:space="preserve">hức năng của các tuyến đường </w:t>
      </w:r>
      <w:r>
        <w:t xml:space="preserve">khảo sát </w:t>
      </w:r>
      <w:r w:rsidRPr="006A52A5">
        <w:t>theo TCVN 104-2007</w:t>
      </w:r>
      <w:r>
        <w:t>;</w:t>
      </w:r>
      <w:r w:rsidRPr="006A52A5">
        <w:t xml:space="preserve"> </w:t>
      </w:r>
      <w:r>
        <w:t>Vẽ MCN đường theo tiêu chuẩn 104-2007, nhận xét sự phù hợp của thực tế và tiêu chuẩn.</w:t>
      </w:r>
    </w:p>
    <w:p w:rsidR="00E825FA" w:rsidRPr="00E825FA" w:rsidRDefault="00E825FA" w:rsidP="00FC130F">
      <w:pPr>
        <w:rPr>
          <w:b/>
        </w:rPr>
      </w:pPr>
      <w:r w:rsidRPr="00E825FA">
        <w:rPr>
          <w:b/>
        </w:rPr>
        <w:t>Thời hạn nộp bài: 31/7/2020</w:t>
      </w:r>
    </w:p>
    <w:p w:rsidR="00FC130F" w:rsidRPr="00FC130F" w:rsidRDefault="00FC130F" w:rsidP="00FC130F">
      <w:pPr>
        <w:rPr>
          <w:b/>
        </w:rPr>
      </w:pPr>
      <w:r w:rsidRPr="00FC130F">
        <w:rPr>
          <w:b/>
          <w:highlight w:val="yellow"/>
        </w:rPr>
        <w:t>Lưu ý:</w:t>
      </w:r>
    </w:p>
    <w:p w:rsidR="00FC130F" w:rsidRDefault="00FC130F" w:rsidP="00FC130F">
      <w:r>
        <w:t xml:space="preserve">Quá trình khảo sát thực địa sinh viên chú ý ĐẢM BẢO AN TOÀN TUYỆT ĐỐI. </w:t>
      </w:r>
    </w:p>
    <w:p w:rsidR="00FC130F" w:rsidRDefault="00FC130F" w:rsidP="00FC130F">
      <w:r>
        <w:t>Khảo sát các yếu tố MCN tuyến: tại ví trí nút giao có tín hiệu đèn ở pha dừng.</w:t>
      </w:r>
    </w:p>
    <w:p w:rsidR="00FC130F" w:rsidRDefault="00FC130F" w:rsidP="00FC130F">
      <w:r>
        <w:t>Khảo sát các yếu tố khác cần phải có người quan sát, cảnh giới.</w:t>
      </w:r>
    </w:p>
    <w:p w:rsidR="0067673F" w:rsidRDefault="0067673F" w:rsidP="00FC130F">
      <w:pPr>
        <w:rPr>
          <w:b/>
        </w:rPr>
      </w:pPr>
      <w:r w:rsidRPr="0067673F">
        <w:rPr>
          <w:b/>
        </w:rPr>
        <w:t>Danh sách phân nhóm:</w:t>
      </w:r>
    </w:p>
    <w:tbl>
      <w:tblPr>
        <w:tblW w:w="7797" w:type="dxa"/>
        <w:tblInd w:w="-10" w:type="dxa"/>
        <w:tblLook w:val="04A0" w:firstRow="1" w:lastRow="0" w:firstColumn="1" w:lastColumn="0" w:noHBand="0" w:noVBand="1"/>
      </w:tblPr>
      <w:tblGrid>
        <w:gridCol w:w="1218"/>
        <w:gridCol w:w="2500"/>
        <w:gridCol w:w="960"/>
        <w:gridCol w:w="3119"/>
      </w:tblGrid>
      <w:tr w:rsidR="0067673F" w:rsidRPr="0067673F" w:rsidTr="0067673F">
        <w:trPr>
          <w:trHeight w:val="300"/>
        </w:trPr>
        <w:tc>
          <w:tcPr>
            <w:tcW w:w="121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2221622554</w:t>
            </w:r>
          </w:p>
        </w:tc>
        <w:tc>
          <w:tcPr>
            <w:tcW w:w="2500" w:type="dxa"/>
            <w:tcBorders>
              <w:top w:val="single" w:sz="8" w:space="0" w:color="auto"/>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Trần Quang</w:t>
            </w:r>
          </w:p>
        </w:tc>
        <w:tc>
          <w:tcPr>
            <w:tcW w:w="960" w:type="dxa"/>
            <w:tcBorders>
              <w:top w:val="single" w:sz="8" w:space="0" w:color="auto"/>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Linh</w:t>
            </w:r>
          </w:p>
        </w:tc>
        <w:tc>
          <w:tcPr>
            <w:tcW w:w="311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 xml:space="preserve">Đường Nam Trân; </w:t>
            </w:r>
          </w:p>
          <w:p w:rsid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 xml:space="preserve">Đường Trần Thanh Trung; </w:t>
            </w:r>
          </w:p>
          <w:p w:rsidR="0067673F" w:rsidRP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ường Yên Khê 1</w:t>
            </w: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2221629187</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Lê Minh</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Quân</w:t>
            </w: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2121628444</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Trần Nguyễn Anh</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Thi</w:t>
            </w: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2221622536</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Võ Ngọc</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Tư</w:t>
            </w:r>
          </w:p>
        </w:tc>
        <w:tc>
          <w:tcPr>
            <w:tcW w:w="3119" w:type="dxa"/>
            <w:vMerge/>
            <w:tcBorders>
              <w:top w:val="single" w:sz="8" w:space="0" w:color="auto"/>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178223000</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Mai Quý</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Định</w:t>
            </w:r>
          </w:p>
        </w:tc>
        <w:tc>
          <w:tcPr>
            <w:tcW w:w="3119" w:type="dxa"/>
            <w:vMerge w:val="restart"/>
            <w:tcBorders>
              <w:top w:val="nil"/>
              <w:left w:val="single" w:sz="4" w:space="0" w:color="auto"/>
              <w:bottom w:val="single" w:sz="4" w:space="0" w:color="auto"/>
              <w:right w:val="single" w:sz="8" w:space="0" w:color="auto"/>
            </w:tcBorders>
            <w:shd w:val="clear" w:color="000000" w:fill="FFFFFF"/>
            <w:vAlign w:val="center"/>
            <w:hideMark/>
          </w:tcPr>
          <w:p w:rsid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 xml:space="preserve">Đường Nguyễn Sinh Sắc; </w:t>
            </w:r>
          </w:p>
          <w:p w:rsidR="0067673F" w:rsidRP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Đường Kinh Dương Vương</w:t>
            </w: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1921623030</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Hà Quang</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Huy</w:t>
            </w:r>
          </w:p>
        </w:tc>
        <w:tc>
          <w:tcPr>
            <w:tcW w:w="3119" w:type="dxa"/>
            <w:vMerge/>
            <w:tcBorders>
              <w:top w:val="nil"/>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lastRenderedPageBreak/>
              <w:t>1921619171</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Bùi Hữu</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Nam</w:t>
            </w:r>
          </w:p>
        </w:tc>
        <w:tc>
          <w:tcPr>
            <w:tcW w:w="3119" w:type="dxa"/>
            <w:vMerge/>
            <w:tcBorders>
              <w:top w:val="nil"/>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2221624798</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Nguyễn Hoàng</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Quân</w:t>
            </w:r>
          </w:p>
        </w:tc>
        <w:tc>
          <w:tcPr>
            <w:tcW w:w="3119" w:type="dxa"/>
            <w:vMerge/>
            <w:tcBorders>
              <w:top w:val="nil"/>
              <w:left w:val="single" w:sz="4" w:space="0" w:color="auto"/>
              <w:bottom w:val="single" w:sz="4" w:space="0" w:color="auto"/>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2121624222</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Thi Văn</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Bảo</w:t>
            </w:r>
          </w:p>
        </w:tc>
        <w:tc>
          <w:tcPr>
            <w:tcW w:w="311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73F" w:rsidRPr="0067673F" w:rsidRDefault="0067673F" w:rsidP="0067673F">
            <w:pPr>
              <w:spacing w:after="0" w:line="240" w:lineRule="auto"/>
              <w:jc w:val="center"/>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 </w:t>
            </w:r>
          </w:p>
        </w:tc>
      </w:tr>
      <w:tr w:rsidR="0067673F" w:rsidRPr="0067673F" w:rsidTr="0067673F">
        <w:trPr>
          <w:trHeight w:val="30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2121626820</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Võ Đức</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Duy</w:t>
            </w:r>
          </w:p>
        </w:tc>
        <w:tc>
          <w:tcPr>
            <w:tcW w:w="3119" w:type="dxa"/>
            <w:vMerge/>
            <w:tcBorders>
              <w:top w:val="nil"/>
              <w:left w:val="single" w:sz="4" w:space="0" w:color="auto"/>
              <w:bottom w:val="single" w:sz="8" w:space="0" w:color="000000"/>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480"/>
        </w:trPr>
        <w:tc>
          <w:tcPr>
            <w:tcW w:w="1218" w:type="dxa"/>
            <w:tcBorders>
              <w:top w:val="nil"/>
              <w:left w:val="single" w:sz="8" w:space="0" w:color="auto"/>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2221624796</w:t>
            </w:r>
          </w:p>
        </w:tc>
        <w:tc>
          <w:tcPr>
            <w:tcW w:w="2500" w:type="dxa"/>
            <w:tcBorders>
              <w:top w:val="nil"/>
              <w:left w:val="nil"/>
              <w:bottom w:val="single" w:sz="4"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Hoàng Văn</w:t>
            </w:r>
          </w:p>
        </w:tc>
        <w:tc>
          <w:tcPr>
            <w:tcW w:w="960" w:type="dxa"/>
            <w:tcBorders>
              <w:top w:val="nil"/>
              <w:left w:val="nil"/>
              <w:bottom w:val="single" w:sz="4"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Ninh</w:t>
            </w:r>
          </w:p>
        </w:tc>
        <w:tc>
          <w:tcPr>
            <w:tcW w:w="3119" w:type="dxa"/>
            <w:vMerge/>
            <w:tcBorders>
              <w:top w:val="nil"/>
              <w:left w:val="single" w:sz="4" w:space="0" w:color="auto"/>
              <w:bottom w:val="single" w:sz="8" w:space="0" w:color="000000"/>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r w:rsidR="0067673F" w:rsidRPr="0067673F" w:rsidTr="0067673F">
        <w:trPr>
          <w:trHeight w:val="315"/>
        </w:trPr>
        <w:tc>
          <w:tcPr>
            <w:tcW w:w="1218" w:type="dxa"/>
            <w:tcBorders>
              <w:top w:val="nil"/>
              <w:left w:val="single" w:sz="8" w:space="0" w:color="auto"/>
              <w:bottom w:val="single" w:sz="8" w:space="0" w:color="auto"/>
              <w:right w:val="single" w:sz="4" w:space="0" w:color="auto"/>
            </w:tcBorders>
            <w:shd w:val="clear" w:color="000000" w:fill="FFFFFF"/>
            <w:noWrap/>
            <w:vAlign w:val="center"/>
            <w:hideMark/>
          </w:tcPr>
          <w:p w:rsidR="0067673F" w:rsidRPr="0067673F" w:rsidRDefault="0067673F" w:rsidP="0067673F">
            <w:pPr>
              <w:spacing w:after="0" w:line="240" w:lineRule="auto"/>
              <w:jc w:val="center"/>
              <w:rPr>
                <w:rFonts w:ascii="Arial" w:eastAsia="Times New Roman" w:hAnsi="Arial" w:cs="Arial"/>
                <w:color w:val="000000"/>
                <w:sz w:val="18"/>
                <w:szCs w:val="18"/>
                <w:lang w:val="en-GB" w:eastAsia="en-GB"/>
              </w:rPr>
            </w:pPr>
            <w:r w:rsidRPr="0067673F">
              <w:rPr>
                <w:rFonts w:ascii="Arial" w:eastAsia="Times New Roman" w:hAnsi="Arial" w:cs="Arial"/>
                <w:color w:val="000000"/>
                <w:sz w:val="18"/>
                <w:szCs w:val="18"/>
                <w:lang w:val="en-GB" w:eastAsia="en-GB"/>
              </w:rPr>
              <w:t>2121624235</w:t>
            </w:r>
          </w:p>
        </w:tc>
        <w:tc>
          <w:tcPr>
            <w:tcW w:w="2500" w:type="dxa"/>
            <w:tcBorders>
              <w:top w:val="nil"/>
              <w:left w:val="nil"/>
              <w:bottom w:val="single" w:sz="8" w:space="0" w:color="auto"/>
              <w:right w:val="nil"/>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Nguyễn Huy</w:t>
            </w:r>
          </w:p>
        </w:tc>
        <w:tc>
          <w:tcPr>
            <w:tcW w:w="960" w:type="dxa"/>
            <w:tcBorders>
              <w:top w:val="nil"/>
              <w:left w:val="nil"/>
              <w:bottom w:val="single" w:sz="8" w:space="0" w:color="auto"/>
              <w:right w:val="single" w:sz="4" w:space="0" w:color="auto"/>
            </w:tcBorders>
            <w:shd w:val="clear" w:color="000000" w:fill="FFFFFF"/>
            <w:noWrap/>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r w:rsidRPr="0067673F">
              <w:rPr>
                <w:rFonts w:ascii="Calibri" w:eastAsia="Times New Roman" w:hAnsi="Calibri" w:cs="Times New Roman"/>
                <w:b/>
                <w:bCs/>
                <w:color w:val="000000"/>
                <w:sz w:val="18"/>
                <w:szCs w:val="18"/>
                <w:lang w:val="en-GB" w:eastAsia="en-GB"/>
              </w:rPr>
              <w:t>Phát</w:t>
            </w:r>
          </w:p>
        </w:tc>
        <w:tc>
          <w:tcPr>
            <w:tcW w:w="3119" w:type="dxa"/>
            <w:vMerge/>
            <w:tcBorders>
              <w:top w:val="nil"/>
              <w:left w:val="single" w:sz="4" w:space="0" w:color="auto"/>
              <w:bottom w:val="single" w:sz="8" w:space="0" w:color="000000"/>
              <w:right w:val="single" w:sz="8" w:space="0" w:color="auto"/>
            </w:tcBorders>
            <w:vAlign w:val="center"/>
            <w:hideMark/>
          </w:tcPr>
          <w:p w:rsidR="0067673F" w:rsidRPr="0067673F" w:rsidRDefault="0067673F" w:rsidP="0067673F">
            <w:pPr>
              <w:spacing w:after="0" w:line="240" w:lineRule="auto"/>
              <w:rPr>
                <w:rFonts w:ascii="Calibri" w:eastAsia="Times New Roman" w:hAnsi="Calibri" w:cs="Times New Roman"/>
                <w:b/>
                <w:bCs/>
                <w:color w:val="000000"/>
                <w:sz w:val="18"/>
                <w:szCs w:val="18"/>
                <w:lang w:val="en-GB" w:eastAsia="en-GB"/>
              </w:rPr>
            </w:pPr>
          </w:p>
        </w:tc>
      </w:tr>
    </w:tbl>
    <w:p w:rsidR="0067673F" w:rsidRPr="0067673F" w:rsidRDefault="0067673F" w:rsidP="00FC130F">
      <w:pPr>
        <w:rPr>
          <w:b/>
        </w:rPr>
      </w:pPr>
    </w:p>
    <w:sectPr w:rsidR="0067673F" w:rsidRPr="00676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59"/>
    <w:multiLevelType w:val="hybridMultilevel"/>
    <w:tmpl w:val="B924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750BB"/>
    <w:multiLevelType w:val="hybridMultilevel"/>
    <w:tmpl w:val="833E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0F"/>
    <w:rsid w:val="00100F1F"/>
    <w:rsid w:val="002B09B9"/>
    <w:rsid w:val="00462743"/>
    <w:rsid w:val="004F04CF"/>
    <w:rsid w:val="005427B6"/>
    <w:rsid w:val="00567787"/>
    <w:rsid w:val="005E2700"/>
    <w:rsid w:val="0067673F"/>
    <w:rsid w:val="006A52A5"/>
    <w:rsid w:val="006C6C80"/>
    <w:rsid w:val="0098414B"/>
    <w:rsid w:val="009A0F6A"/>
    <w:rsid w:val="009D361B"/>
    <w:rsid w:val="00E825FA"/>
    <w:rsid w:val="00F33D31"/>
    <w:rsid w:val="00FC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3C3EB-684D-4263-889B-53175943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00"/>
    <w:pPr>
      <w:ind w:left="720"/>
      <w:contextualSpacing/>
    </w:pPr>
  </w:style>
  <w:style w:type="character" w:styleId="Hyperlink">
    <w:name w:val="Hyperlink"/>
    <w:basedOn w:val="DefaultParagraphFont"/>
    <w:uiPriority w:val="99"/>
    <w:semiHidden/>
    <w:unhideWhenUsed/>
    <w:rsid w:val="009D3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CNN</cp:lastModifiedBy>
  <cp:revision>6</cp:revision>
  <dcterms:created xsi:type="dcterms:W3CDTF">2018-06-01T02:06:00Z</dcterms:created>
  <dcterms:modified xsi:type="dcterms:W3CDTF">2020-07-22T11:17:00Z</dcterms:modified>
</cp:coreProperties>
</file>