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B2" w:rsidRPr="009660A2" w:rsidRDefault="009660A2">
      <w:pPr>
        <w:rPr>
          <w:b/>
        </w:rPr>
      </w:pPr>
      <w:r w:rsidRPr="009660A2">
        <w:rPr>
          <w:b/>
        </w:rPr>
        <w:t>Bài tập chương 6: Định tuyến và Thiết kế đường qua các vùng điều kiện khác nhau</w:t>
      </w:r>
    </w:p>
    <w:p w:rsidR="009660A2" w:rsidRDefault="00F10DE1" w:rsidP="00F10DE1">
      <w:pPr>
        <w:jc w:val="center"/>
      </w:pPr>
      <w:r>
        <w:t>(Tài liệu tham khảo: Thiết kế đường ô tô tập 4 (</w:t>
      </w:r>
      <w:bookmarkStart w:id="0" w:name="_GoBack"/>
      <w:bookmarkEnd w:id="0"/>
      <w:r>
        <w:t>Dương Học Hải))</w:t>
      </w:r>
    </w:p>
    <w:p w:rsidR="009660A2" w:rsidRDefault="009660A2"/>
    <w:p w:rsidR="009660A2" w:rsidRDefault="009660A2">
      <w:r>
        <w:rPr>
          <w:b/>
        </w:rPr>
        <w:t xml:space="preserve">1. </w:t>
      </w:r>
      <w:r w:rsidRPr="009660A2">
        <w:rPr>
          <w:b/>
        </w:rPr>
        <w:t>Cách thức thực hiện:</w:t>
      </w:r>
      <w:r>
        <w:t xml:space="preserve"> cá nhân chuẩn bị, thảo luận nhóm (lập biên bản), báo cáo seminar tại lớp.</w:t>
      </w:r>
    </w:p>
    <w:p w:rsidR="009660A2" w:rsidRDefault="009660A2">
      <w:r>
        <w:rPr>
          <w:b/>
        </w:rPr>
        <w:t xml:space="preserve">2. </w:t>
      </w:r>
      <w:r w:rsidRPr="009660A2">
        <w:rPr>
          <w:b/>
        </w:rPr>
        <w:t>Nội dung đánh giá:</w:t>
      </w:r>
      <w:r>
        <w:t xml:space="preserve"> bản viết </w:t>
      </w:r>
      <w:proofErr w:type="gramStart"/>
      <w:r>
        <w:t>tay</w:t>
      </w:r>
      <w:proofErr w:type="gramEnd"/>
      <w:r>
        <w:t xml:space="preserve"> các nội dung của cá nhân sinh viên, slide của nhóm, nội dung hỏi đáp.</w:t>
      </w:r>
    </w:p>
    <w:p w:rsidR="009660A2" w:rsidRDefault="009660A2">
      <w:pPr>
        <w:rPr>
          <w:b/>
        </w:rPr>
      </w:pPr>
    </w:p>
    <w:p w:rsidR="009660A2" w:rsidRPr="009660A2" w:rsidRDefault="009660A2">
      <w:pPr>
        <w:rPr>
          <w:b/>
        </w:rPr>
      </w:pPr>
      <w:r>
        <w:rPr>
          <w:b/>
        </w:rPr>
        <w:t xml:space="preserve">3. </w:t>
      </w:r>
      <w:r w:rsidRPr="009660A2">
        <w:rPr>
          <w:b/>
        </w:rPr>
        <w:t>Trình tự thực hiện:</w:t>
      </w:r>
    </w:p>
    <w:p w:rsidR="009660A2" w:rsidRDefault="009660A2">
      <w:r>
        <w:t>Nhóm sinh viên tự nghiên cứu tài liệu, tổ chức họp.</w:t>
      </w:r>
    </w:p>
    <w:p w:rsidR="009660A2" w:rsidRDefault="009660A2" w:rsidP="009660A2"/>
    <w:p w:rsidR="009660A2" w:rsidRDefault="009660A2" w:rsidP="009660A2">
      <w:r>
        <w:t>Tổ chức họp nhóm (danh sách phân nhóm đính kèm), thảo luận và lập biên bản. Phân công các cá nhân chuẩn bị slide. Chú ý: phần cá nhân không cần hình ảnh, phần Slide cần phải có hình ảnh.</w:t>
      </w:r>
    </w:p>
    <w:p w:rsidR="009660A2" w:rsidRDefault="009660A2"/>
    <w:p w:rsidR="009660A2" w:rsidRDefault="009660A2">
      <w:r>
        <w:t>Nếu cần tư vấn, sinh viên có thể email cho giảng viên để đặt lịch tư vấn.</w:t>
      </w:r>
    </w:p>
    <w:p w:rsidR="009660A2" w:rsidRDefault="009660A2">
      <w:r>
        <w:t xml:space="preserve">Nhóm sinh viên gửi slide cho giảng viên trước </w:t>
      </w:r>
      <w:r w:rsidR="00C42E69">
        <w:rPr>
          <w:b/>
          <w:highlight w:val="yellow"/>
        </w:rPr>
        <w:t>14</w:t>
      </w:r>
      <w:r w:rsidRPr="009660A2">
        <w:rPr>
          <w:b/>
          <w:highlight w:val="yellow"/>
        </w:rPr>
        <w:t>h00 ngày Thứ</w:t>
      </w:r>
      <w:r w:rsidR="00C42E69">
        <w:rPr>
          <w:b/>
          <w:highlight w:val="yellow"/>
        </w:rPr>
        <w:t xml:space="preserve"> 2</w:t>
      </w:r>
      <w:r w:rsidRPr="009660A2">
        <w:rPr>
          <w:b/>
          <w:highlight w:val="yellow"/>
        </w:rPr>
        <w:t xml:space="preserve">, </w:t>
      </w:r>
      <w:r w:rsidR="00C42E69">
        <w:rPr>
          <w:b/>
          <w:highlight w:val="yellow"/>
        </w:rPr>
        <w:t>31/10/2016</w:t>
      </w:r>
    </w:p>
    <w:p w:rsidR="009660A2" w:rsidRDefault="009660A2"/>
    <w:p w:rsidR="009660A2" w:rsidRDefault="00C42E69">
      <w:r>
        <w:t>7h00 ngày 01/11/2016</w:t>
      </w:r>
      <w:r w:rsidR="009660A2">
        <w:t xml:space="preserve">: Cá nhân nộp bản chuẩn bị bài (phô tô lại để ôn tập phục vụ thi KTHP), </w:t>
      </w:r>
      <w:r w:rsidR="009660A2" w:rsidRPr="009660A2">
        <w:rPr>
          <w:color w:val="FF0000"/>
          <w:highlight w:val="yellow"/>
        </w:rPr>
        <w:t xml:space="preserve">trình bày trên bản A4, viết </w:t>
      </w:r>
      <w:proofErr w:type="gramStart"/>
      <w:r w:rsidR="009660A2" w:rsidRPr="009660A2">
        <w:rPr>
          <w:color w:val="FF0000"/>
          <w:highlight w:val="yellow"/>
        </w:rPr>
        <w:t>tay</w:t>
      </w:r>
      <w:proofErr w:type="gramEnd"/>
      <w:r w:rsidR="009660A2" w:rsidRPr="009660A2">
        <w:rPr>
          <w:color w:val="FF0000"/>
          <w:highlight w:val="yellow"/>
        </w:rPr>
        <w:t>, KHÔNG quá 3 mặt giấy (viết 1 mặt).</w:t>
      </w:r>
    </w:p>
    <w:p w:rsidR="009660A2" w:rsidRDefault="00C42E69">
      <w:r>
        <w:t>7</w:t>
      </w:r>
      <w:r w:rsidR="009660A2">
        <w:t>h00: Báo cáo chuyên đề (nhóm được lựa chọn báo cáo sẽ được cộng điểm); cá nhân các nhóm đặt câu hỏi có giá trị được thưởng điểm.</w:t>
      </w:r>
    </w:p>
    <w:p w:rsidR="009660A2" w:rsidRDefault="009660A2"/>
    <w:p w:rsidR="009660A2" w:rsidRPr="009660A2" w:rsidRDefault="009660A2">
      <w:pPr>
        <w:rPr>
          <w:b/>
        </w:rPr>
      </w:pPr>
      <w:r>
        <w:rPr>
          <w:b/>
        </w:rPr>
        <w:t xml:space="preserve">4. </w:t>
      </w:r>
      <w:r w:rsidRPr="009660A2">
        <w:rPr>
          <w:b/>
        </w:rPr>
        <w:t>Các nội dung cần chuẩn bị.</w:t>
      </w:r>
    </w:p>
    <w:p w:rsidR="009660A2" w:rsidRPr="009660A2" w:rsidRDefault="009660A2" w:rsidP="009660A2">
      <w:pPr>
        <w:pStyle w:val="ListParagraph"/>
        <w:numPr>
          <w:ilvl w:val="0"/>
          <w:numId w:val="1"/>
        </w:numPr>
        <w:rPr>
          <w:i/>
        </w:rPr>
      </w:pPr>
      <w:r w:rsidRPr="009660A2">
        <w:rPr>
          <w:i/>
        </w:rPr>
        <w:t>Các yếu tố tự nhiên ảnh hưởng đến thiết kế và thi công đường</w:t>
      </w:r>
    </w:p>
    <w:p w:rsidR="009660A2" w:rsidRDefault="009660A2">
      <w:r>
        <w:t>Trong thiết kế đường cần quan tâm đến các yếu tộ tự nhiên nào. Giải thích ngắn gọn (mỗi yếu tố một câu)</w:t>
      </w:r>
    </w:p>
    <w:p w:rsidR="009660A2" w:rsidRDefault="009660A2">
      <w:r>
        <w:t>Phân tích các yếu tố sau: Địa hình, địa chất, thuỷ văn.</w:t>
      </w:r>
    </w:p>
    <w:p w:rsidR="009660A2" w:rsidRPr="009660A2" w:rsidRDefault="009660A2" w:rsidP="009660A2">
      <w:pPr>
        <w:pStyle w:val="ListParagraph"/>
        <w:numPr>
          <w:ilvl w:val="0"/>
          <w:numId w:val="1"/>
        </w:numPr>
        <w:rPr>
          <w:i/>
        </w:rPr>
      </w:pPr>
      <w:r w:rsidRPr="009660A2">
        <w:rPr>
          <w:i/>
        </w:rPr>
        <w:t>Các lối đi tuyến thông thường.</w:t>
      </w:r>
    </w:p>
    <w:p w:rsidR="009660A2" w:rsidRDefault="009660A2" w:rsidP="009660A2">
      <w:pPr>
        <w:pStyle w:val="ListParagraph"/>
      </w:pPr>
      <w:r>
        <w:t>Nêu đặc điểm của các phương pháp thiết kế tuyến sau:</w:t>
      </w:r>
    </w:p>
    <w:tbl>
      <w:tblPr>
        <w:tblStyle w:val="TableGrid"/>
        <w:tblW w:w="9594" w:type="dxa"/>
        <w:tblInd w:w="720" w:type="dxa"/>
        <w:tblLook w:val="04A0" w:firstRow="1" w:lastRow="0" w:firstColumn="1" w:lastColumn="0" w:noHBand="0" w:noVBand="1"/>
      </w:tblPr>
      <w:tblGrid>
        <w:gridCol w:w="3074"/>
        <w:gridCol w:w="2173"/>
        <w:gridCol w:w="2173"/>
        <w:gridCol w:w="2174"/>
      </w:tblGrid>
      <w:tr w:rsidR="009660A2" w:rsidTr="009660A2">
        <w:tc>
          <w:tcPr>
            <w:tcW w:w="3074" w:type="dxa"/>
          </w:tcPr>
          <w:p w:rsidR="009660A2" w:rsidRDefault="009660A2" w:rsidP="009660A2">
            <w:pPr>
              <w:pStyle w:val="ListParagraph"/>
              <w:ind w:left="0"/>
            </w:pPr>
          </w:p>
        </w:tc>
        <w:tc>
          <w:tcPr>
            <w:tcW w:w="2173" w:type="dxa"/>
          </w:tcPr>
          <w:p w:rsidR="009660A2" w:rsidRDefault="009660A2" w:rsidP="009660A2">
            <w:pPr>
              <w:pStyle w:val="ListParagraph"/>
              <w:ind w:left="0"/>
              <w:jc w:val="center"/>
            </w:pPr>
            <w:r>
              <w:t>Mô tả</w:t>
            </w:r>
          </w:p>
        </w:tc>
        <w:tc>
          <w:tcPr>
            <w:tcW w:w="2173" w:type="dxa"/>
          </w:tcPr>
          <w:p w:rsidR="009660A2" w:rsidRDefault="009660A2" w:rsidP="009660A2">
            <w:pPr>
              <w:pStyle w:val="ListParagraph"/>
              <w:ind w:left="0"/>
              <w:jc w:val="center"/>
            </w:pPr>
            <w:r>
              <w:t>Đặc điểm</w:t>
            </w:r>
          </w:p>
        </w:tc>
        <w:tc>
          <w:tcPr>
            <w:tcW w:w="2174" w:type="dxa"/>
          </w:tcPr>
          <w:p w:rsidR="009660A2" w:rsidRDefault="009660A2" w:rsidP="009660A2">
            <w:pPr>
              <w:pStyle w:val="ListParagraph"/>
              <w:ind w:left="0"/>
              <w:jc w:val="center"/>
            </w:pPr>
            <w:r>
              <w:t>Hướng khắc phục</w:t>
            </w:r>
          </w:p>
        </w:tc>
      </w:tr>
      <w:tr w:rsidR="009660A2" w:rsidTr="009660A2">
        <w:tc>
          <w:tcPr>
            <w:tcW w:w="3074" w:type="dxa"/>
          </w:tcPr>
          <w:p w:rsidR="009660A2" w:rsidRPr="009660A2" w:rsidRDefault="009660A2" w:rsidP="009660A2">
            <w:pPr>
              <w:pStyle w:val="ListParagraph"/>
              <w:ind w:left="-11"/>
              <w:rPr>
                <w:b/>
              </w:rPr>
            </w:pPr>
            <w:r w:rsidRPr="009660A2">
              <w:rPr>
                <w:b/>
              </w:rPr>
              <w:t>Phân loại theo vị trí</w:t>
            </w:r>
          </w:p>
        </w:tc>
        <w:tc>
          <w:tcPr>
            <w:tcW w:w="2173" w:type="dxa"/>
          </w:tcPr>
          <w:p w:rsidR="009660A2" w:rsidRDefault="009660A2" w:rsidP="009660A2">
            <w:pPr>
              <w:pStyle w:val="ListParagraph"/>
              <w:ind w:left="0"/>
            </w:pPr>
          </w:p>
        </w:tc>
        <w:tc>
          <w:tcPr>
            <w:tcW w:w="2173" w:type="dxa"/>
          </w:tcPr>
          <w:p w:rsidR="009660A2" w:rsidRDefault="009660A2" w:rsidP="009660A2">
            <w:pPr>
              <w:pStyle w:val="ListParagraph"/>
              <w:ind w:left="0"/>
            </w:pPr>
          </w:p>
        </w:tc>
        <w:tc>
          <w:tcPr>
            <w:tcW w:w="2174" w:type="dxa"/>
          </w:tcPr>
          <w:p w:rsidR="009660A2" w:rsidRDefault="009660A2" w:rsidP="009660A2">
            <w:pPr>
              <w:pStyle w:val="ListParagraph"/>
              <w:ind w:left="0"/>
            </w:pPr>
          </w:p>
        </w:tc>
      </w:tr>
      <w:tr w:rsidR="009660A2" w:rsidTr="009660A2">
        <w:tc>
          <w:tcPr>
            <w:tcW w:w="3074" w:type="dxa"/>
          </w:tcPr>
          <w:p w:rsidR="009660A2" w:rsidRPr="00BB72C3" w:rsidRDefault="009660A2" w:rsidP="009660A2">
            <w:pPr>
              <w:pStyle w:val="ListParagraph"/>
              <w:ind w:left="-11"/>
            </w:pPr>
            <w:r w:rsidRPr="00BB72C3">
              <w:t>Lối đi thung lũng:</w:t>
            </w:r>
          </w:p>
        </w:tc>
        <w:tc>
          <w:tcPr>
            <w:tcW w:w="2173" w:type="dxa"/>
          </w:tcPr>
          <w:p w:rsidR="009660A2" w:rsidRDefault="009660A2" w:rsidP="009660A2">
            <w:pPr>
              <w:pStyle w:val="ListParagraph"/>
              <w:ind w:left="0"/>
            </w:pPr>
          </w:p>
        </w:tc>
        <w:tc>
          <w:tcPr>
            <w:tcW w:w="2173" w:type="dxa"/>
          </w:tcPr>
          <w:p w:rsidR="009660A2" w:rsidRDefault="009660A2" w:rsidP="009660A2">
            <w:pPr>
              <w:pStyle w:val="ListParagraph"/>
              <w:ind w:left="0"/>
            </w:pPr>
          </w:p>
        </w:tc>
        <w:tc>
          <w:tcPr>
            <w:tcW w:w="2174" w:type="dxa"/>
          </w:tcPr>
          <w:p w:rsidR="009660A2" w:rsidRDefault="009660A2" w:rsidP="009660A2">
            <w:pPr>
              <w:pStyle w:val="ListParagraph"/>
              <w:ind w:left="0"/>
            </w:pPr>
          </w:p>
        </w:tc>
      </w:tr>
      <w:tr w:rsidR="009660A2" w:rsidTr="009660A2">
        <w:tc>
          <w:tcPr>
            <w:tcW w:w="3074" w:type="dxa"/>
          </w:tcPr>
          <w:p w:rsidR="009660A2" w:rsidRPr="00BB72C3" w:rsidRDefault="009660A2" w:rsidP="009660A2">
            <w:pPr>
              <w:pStyle w:val="ListParagraph"/>
              <w:ind w:left="-11"/>
            </w:pPr>
            <w:r w:rsidRPr="00BB72C3">
              <w:t>Lối đi sườn núi:</w:t>
            </w:r>
          </w:p>
        </w:tc>
        <w:tc>
          <w:tcPr>
            <w:tcW w:w="2173" w:type="dxa"/>
          </w:tcPr>
          <w:p w:rsidR="009660A2" w:rsidRDefault="009660A2" w:rsidP="009660A2">
            <w:pPr>
              <w:pStyle w:val="ListParagraph"/>
              <w:ind w:left="0"/>
            </w:pPr>
          </w:p>
        </w:tc>
        <w:tc>
          <w:tcPr>
            <w:tcW w:w="2173" w:type="dxa"/>
          </w:tcPr>
          <w:p w:rsidR="009660A2" w:rsidRDefault="009660A2" w:rsidP="009660A2">
            <w:pPr>
              <w:pStyle w:val="ListParagraph"/>
              <w:ind w:left="0"/>
            </w:pPr>
          </w:p>
        </w:tc>
        <w:tc>
          <w:tcPr>
            <w:tcW w:w="2174" w:type="dxa"/>
          </w:tcPr>
          <w:p w:rsidR="009660A2" w:rsidRDefault="009660A2" w:rsidP="009660A2">
            <w:pPr>
              <w:pStyle w:val="ListParagraph"/>
              <w:ind w:left="0"/>
            </w:pPr>
          </w:p>
        </w:tc>
      </w:tr>
      <w:tr w:rsidR="009660A2" w:rsidTr="009660A2">
        <w:tc>
          <w:tcPr>
            <w:tcW w:w="3074" w:type="dxa"/>
          </w:tcPr>
          <w:p w:rsidR="009660A2" w:rsidRPr="00BB72C3" w:rsidRDefault="009660A2" w:rsidP="009660A2">
            <w:pPr>
              <w:pStyle w:val="ListParagraph"/>
              <w:ind w:left="-11"/>
            </w:pPr>
            <w:r w:rsidRPr="00BB72C3">
              <w:t>Lối đi phân thuỷ:</w:t>
            </w:r>
          </w:p>
        </w:tc>
        <w:tc>
          <w:tcPr>
            <w:tcW w:w="2173" w:type="dxa"/>
          </w:tcPr>
          <w:p w:rsidR="009660A2" w:rsidRDefault="009660A2" w:rsidP="009660A2">
            <w:pPr>
              <w:pStyle w:val="ListParagraph"/>
              <w:ind w:left="0"/>
            </w:pPr>
          </w:p>
        </w:tc>
        <w:tc>
          <w:tcPr>
            <w:tcW w:w="2173" w:type="dxa"/>
          </w:tcPr>
          <w:p w:rsidR="009660A2" w:rsidRDefault="009660A2" w:rsidP="009660A2">
            <w:pPr>
              <w:pStyle w:val="ListParagraph"/>
              <w:ind w:left="0"/>
            </w:pPr>
          </w:p>
        </w:tc>
        <w:tc>
          <w:tcPr>
            <w:tcW w:w="2174" w:type="dxa"/>
          </w:tcPr>
          <w:p w:rsidR="009660A2" w:rsidRDefault="009660A2" w:rsidP="009660A2">
            <w:pPr>
              <w:pStyle w:val="ListParagraph"/>
              <w:ind w:left="0"/>
            </w:pPr>
          </w:p>
        </w:tc>
      </w:tr>
      <w:tr w:rsidR="009660A2" w:rsidTr="009660A2">
        <w:tc>
          <w:tcPr>
            <w:tcW w:w="3074" w:type="dxa"/>
          </w:tcPr>
          <w:p w:rsidR="009660A2" w:rsidRPr="009660A2" w:rsidRDefault="009660A2" w:rsidP="009660A2">
            <w:pPr>
              <w:pStyle w:val="ListParagraph"/>
              <w:ind w:left="-11"/>
              <w:rPr>
                <w:b/>
              </w:rPr>
            </w:pPr>
            <w:r w:rsidRPr="009660A2">
              <w:rPr>
                <w:b/>
              </w:rPr>
              <w:t>Phân loại theo mức độ khó khăn:</w:t>
            </w:r>
          </w:p>
        </w:tc>
        <w:tc>
          <w:tcPr>
            <w:tcW w:w="2173" w:type="dxa"/>
          </w:tcPr>
          <w:p w:rsidR="009660A2" w:rsidRDefault="009660A2" w:rsidP="009660A2">
            <w:pPr>
              <w:pStyle w:val="ListParagraph"/>
              <w:ind w:left="0"/>
            </w:pPr>
          </w:p>
        </w:tc>
        <w:tc>
          <w:tcPr>
            <w:tcW w:w="2173" w:type="dxa"/>
          </w:tcPr>
          <w:p w:rsidR="009660A2" w:rsidRDefault="009660A2" w:rsidP="009660A2">
            <w:pPr>
              <w:pStyle w:val="ListParagraph"/>
              <w:ind w:left="0"/>
            </w:pPr>
          </w:p>
        </w:tc>
        <w:tc>
          <w:tcPr>
            <w:tcW w:w="2174" w:type="dxa"/>
          </w:tcPr>
          <w:p w:rsidR="009660A2" w:rsidRDefault="009660A2" w:rsidP="009660A2">
            <w:pPr>
              <w:pStyle w:val="ListParagraph"/>
              <w:ind w:left="0"/>
            </w:pPr>
          </w:p>
        </w:tc>
      </w:tr>
      <w:tr w:rsidR="009660A2" w:rsidTr="009660A2">
        <w:tc>
          <w:tcPr>
            <w:tcW w:w="3074" w:type="dxa"/>
          </w:tcPr>
          <w:p w:rsidR="009660A2" w:rsidRPr="004D7FB9" w:rsidRDefault="009660A2" w:rsidP="009660A2">
            <w:pPr>
              <w:pStyle w:val="ListParagraph"/>
              <w:ind w:left="-11"/>
            </w:pPr>
            <w:r w:rsidRPr="004D7FB9">
              <w:t>Chỉ gò bó về bình đồ</w:t>
            </w:r>
          </w:p>
        </w:tc>
        <w:tc>
          <w:tcPr>
            <w:tcW w:w="2173" w:type="dxa"/>
          </w:tcPr>
          <w:p w:rsidR="009660A2" w:rsidRDefault="009660A2" w:rsidP="009660A2">
            <w:pPr>
              <w:pStyle w:val="ListParagraph"/>
              <w:ind w:left="0"/>
            </w:pPr>
          </w:p>
        </w:tc>
        <w:tc>
          <w:tcPr>
            <w:tcW w:w="2173" w:type="dxa"/>
          </w:tcPr>
          <w:p w:rsidR="009660A2" w:rsidRDefault="009660A2" w:rsidP="009660A2">
            <w:pPr>
              <w:pStyle w:val="ListParagraph"/>
              <w:ind w:left="0"/>
            </w:pPr>
          </w:p>
        </w:tc>
        <w:tc>
          <w:tcPr>
            <w:tcW w:w="2174" w:type="dxa"/>
          </w:tcPr>
          <w:p w:rsidR="009660A2" w:rsidRDefault="009660A2" w:rsidP="009660A2">
            <w:pPr>
              <w:pStyle w:val="ListParagraph"/>
              <w:ind w:left="0"/>
            </w:pPr>
          </w:p>
        </w:tc>
      </w:tr>
      <w:tr w:rsidR="009660A2" w:rsidTr="009660A2">
        <w:tc>
          <w:tcPr>
            <w:tcW w:w="3074" w:type="dxa"/>
          </w:tcPr>
          <w:p w:rsidR="009660A2" w:rsidRPr="004D7FB9" w:rsidRDefault="009660A2" w:rsidP="009660A2">
            <w:pPr>
              <w:pStyle w:val="ListParagraph"/>
              <w:ind w:left="-11"/>
            </w:pPr>
            <w:r w:rsidRPr="004D7FB9">
              <w:t>Chỉ gò bó về trắc dọc</w:t>
            </w:r>
          </w:p>
        </w:tc>
        <w:tc>
          <w:tcPr>
            <w:tcW w:w="2173" w:type="dxa"/>
          </w:tcPr>
          <w:p w:rsidR="009660A2" w:rsidRDefault="009660A2" w:rsidP="009660A2">
            <w:pPr>
              <w:pStyle w:val="ListParagraph"/>
              <w:ind w:left="0"/>
            </w:pPr>
          </w:p>
        </w:tc>
        <w:tc>
          <w:tcPr>
            <w:tcW w:w="2173" w:type="dxa"/>
          </w:tcPr>
          <w:p w:rsidR="009660A2" w:rsidRDefault="009660A2" w:rsidP="009660A2">
            <w:pPr>
              <w:pStyle w:val="ListParagraph"/>
              <w:ind w:left="0"/>
            </w:pPr>
          </w:p>
        </w:tc>
        <w:tc>
          <w:tcPr>
            <w:tcW w:w="2174" w:type="dxa"/>
          </w:tcPr>
          <w:p w:rsidR="009660A2" w:rsidRDefault="009660A2" w:rsidP="009660A2">
            <w:pPr>
              <w:pStyle w:val="ListParagraph"/>
              <w:ind w:left="0"/>
            </w:pPr>
          </w:p>
        </w:tc>
      </w:tr>
      <w:tr w:rsidR="009660A2" w:rsidTr="009660A2">
        <w:tc>
          <w:tcPr>
            <w:tcW w:w="3074" w:type="dxa"/>
          </w:tcPr>
          <w:p w:rsidR="009660A2" w:rsidRPr="004D7FB9" w:rsidRDefault="009660A2" w:rsidP="009660A2">
            <w:pPr>
              <w:pStyle w:val="ListParagraph"/>
              <w:ind w:left="-11"/>
            </w:pPr>
            <w:r w:rsidRPr="004D7FB9">
              <w:t>Gò bó cả về bình đồ, trắc dọc</w:t>
            </w:r>
          </w:p>
        </w:tc>
        <w:tc>
          <w:tcPr>
            <w:tcW w:w="2173" w:type="dxa"/>
          </w:tcPr>
          <w:p w:rsidR="009660A2" w:rsidRDefault="009660A2" w:rsidP="009660A2">
            <w:pPr>
              <w:pStyle w:val="ListParagraph"/>
              <w:ind w:left="0"/>
            </w:pPr>
          </w:p>
        </w:tc>
        <w:tc>
          <w:tcPr>
            <w:tcW w:w="2173" w:type="dxa"/>
          </w:tcPr>
          <w:p w:rsidR="009660A2" w:rsidRDefault="009660A2" w:rsidP="009660A2">
            <w:pPr>
              <w:pStyle w:val="ListParagraph"/>
              <w:ind w:left="0"/>
            </w:pPr>
          </w:p>
        </w:tc>
        <w:tc>
          <w:tcPr>
            <w:tcW w:w="2174" w:type="dxa"/>
          </w:tcPr>
          <w:p w:rsidR="009660A2" w:rsidRDefault="009660A2" w:rsidP="009660A2">
            <w:pPr>
              <w:pStyle w:val="ListParagraph"/>
              <w:ind w:left="0"/>
            </w:pPr>
          </w:p>
        </w:tc>
      </w:tr>
      <w:tr w:rsidR="009660A2" w:rsidTr="009660A2">
        <w:tc>
          <w:tcPr>
            <w:tcW w:w="3074" w:type="dxa"/>
          </w:tcPr>
          <w:p w:rsidR="009660A2" w:rsidRPr="004D7FB9" w:rsidRDefault="009660A2" w:rsidP="009660A2">
            <w:pPr>
              <w:pStyle w:val="ListParagraph"/>
              <w:ind w:left="-11"/>
            </w:pPr>
            <w:r w:rsidRPr="004D7FB9">
              <w:t>Tự do.</w:t>
            </w:r>
          </w:p>
        </w:tc>
        <w:tc>
          <w:tcPr>
            <w:tcW w:w="2173" w:type="dxa"/>
          </w:tcPr>
          <w:p w:rsidR="009660A2" w:rsidRDefault="009660A2" w:rsidP="009660A2">
            <w:pPr>
              <w:pStyle w:val="ListParagraph"/>
              <w:ind w:left="0"/>
            </w:pPr>
          </w:p>
        </w:tc>
        <w:tc>
          <w:tcPr>
            <w:tcW w:w="2173" w:type="dxa"/>
          </w:tcPr>
          <w:p w:rsidR="009660A2" w:rsidRDefault="009660A2" w:rsidP="009660A2">
            <w:pPr>
              <w:pStyle w:val="ListParagraph"/>
              <w:ind w:left="0"/>
            </w:pPr>
          </w:p>
        </w:tc>
        <w:tc>
          <w:tcPr>
            <w:tcW w:w="2174" w:type="dxa"/>
          </w:tcPr>
          <w:p w:rsidR="009660A2" w:rsidRDefault="009660A2" w:rsidP="009660A2">
            <w:pPr>
              <w:pStyle w:val="ListParagraph"/>
              <w:ind w:left="0"/>
            </w:pPr>
          </w:p>
        </w:tc>
      </w:tr>
    </w:tbl>
    <w:p w:rsidR="009660A2" w:rsidRPr="009660A2" w:rsidRDefault="009660A2" w:rsidP="009660A2">
      <w:pPr>
        <w:pStyle w:val="ListParagraph"/>
        <w:numPr>
          <w:ilvl w:val="0"/>
          <w:numId w:val="1"/>
        </w:numPr>
        <w:rPr>
          <w:i/>
        </w:rPr>
      </w:pPr>
      <w:r w:rsidRPr="009660A2">
        <w:rPr>
          <w:i/>
        </w:rPr>
        <w:t xml:space="preserve">Thế nào là đường cong con rắn? </w:t>
      </w:r>
      <w:proofErr w:type="gramStart"/>
      <w:r w:rsidRPr="009660A2">
        <w:rPr>
          <w:i/>
        </w:rPr>
        <w:t>các</w:t>
      </w:r>
      <w:proofErr w:type="gramEnd"/>
      <w:r w:rsidRPr="009660A2">
        <w:rPr>
          <w:i/>
        </w:rPr>
        <w:t xml:space="preserve"> đặc điểm của đường cong con rắn. Cần phải chú ý gì khi thiết kế đường cong con rắn.</w:t>
      </w:r>
    </w:p>
    <w:p w:rsidR="009660A2" w:rsidRPr="009660A2" w:rsidRDefault="009660A2" w:rsidP="009660A2">
      <w:pPr>
        <w:pStyle w:val="ListParagraph"/>
        <w:numPr>
          <w:ilvl w:val="0"/>
          <w:numId w:val="1"/>
        </w:numPr>
        <w:rPr>
          <w:i/>
        </w:rPr>
      </w:pPr>
      <w:r w:rsidRPr="009660A2">
        <w:rPr>
          <w:i/>
        </w:rPr>
        <w:t>Các hiện tượng địa chất đặc biệt:</w:t>
      </w:r>
    </w:p>
    <w:p w:rsidR="009660A2" w:rsidRDefault="009660A2" w:rsidP="009660A2">
      <w:pPr>
        <w:pStyle w:val="ListParagraph"/>
      </w:pPr>
      <w:r>
        <w:t>Liệt kê các hiện tượng địa chất đặc biệt cần phải quan tâm khi thiết kế đường</w:t>
      </w:r>
    </w:p>
    <w:p w:rsidR="009660A2" w:rsidRDefault="009660A2" w:rsidP="009660A2">
      <w:pPr>
        <w:pStyle w:val="ListParagraph"/>
      </w:pPr>
      <w:r>
        <w:t>Các biện pháp khắc phục khi gặp các hiện tượng nói trên.</w:t>
      </w:r>
    </w:p>
    <w:p w:rsidR="009660A2" w:rsidRPr="009660A2" w:rsidRDefault="009660A2" w:rsidP="009660A2">
      <w:pPr>
        <w:pStyle w:val="ListParagraph"/>
        <w:numPr>
          <w:ilvl w:val="0"/>
          <w:numId w:val="1"/>
        </w:numPr>
        <w:rPr>
          <w:i/>
        </w:rPr>
      </w:pPr>
      <w:r w:rsidRPr="009660A2">
        <w:rPr>
          <w:i/>
        </w:rPr>
        <w:t>Các công trình đặc biệt ở vùng núi (liệt kê)</w:t>
      </w:r>
    </w:p>
    <w:p w:rsidR="009660A2" w:rsidRPr="009660A2" w:rsidRDefault="009660A2" w:rsidP="009660A2">
      <w:pPr>
        <w:pStyle w:val="ListParagraph"/>
        <w:numPr>
          <w:ilvl w:val="0"/>
          <w:numId w:val="1"/>
        </w:numPr>
        <w:rPr>
          <w:i/>
        </w:rPr>
      </w:pPr>
      <w:r w:rsidRPr="009660A2">
        <w:rPr>
          <w:i/>
        </w:rPr>
        <w:t>Liệt kê các nhiệm vụ cần giải quyết khi thiết kế vùng đồng bằng</w:t>
      </w:r>
    </w:p>
    <w:p w:rsidR="009660A2" w:rsidRPr="009660A2" w:rsidRDefault="009660A2" w:rsidP="009660A2">
      <w:pPr>
        <w:pStyle w:val="ListParagraph"/>
        <w:numPr>
          <w:ilvl w:val="0"/>
          <w:numId w:val="1"/>
        </w:numPr>
        <w:rPr>
          <w:i/>
        </w:rPr>
      </w:pPr>
      <w:r w:rsidRPr="009660A2">
        <w:rPr>
          <w:i/>
        </w:rPr>
        <w:t>Thế nào là đất yếu; nhiệm vụ cần giải quyết khi thiết kế đường qua vùng đất yếu</w:t>
      </w:r>
    </w:p>
    <w:p w:rsidR="009660A2" w:rsidRDefault="009660A2" w:rsidP="009660A2">
      <w:pPr>
        <w:pStyle w:val="ListParagraph"/>
        <w:numPr>
          <w:ilvl w:val="0"/>
          <w:numId w:val="1"/>
        </w:numPr>
        <w:rPr>
          <w:i/>
        </w:rPr>
      </w:pPr>
      <w:r w:rsidRPr="009660A2">
        <w:rPr>
          <w:i/>
        </w:rPr>
        <w:t>Các công nghệ thi công đường qua vùng đất yếu.</w:t>
      </w:r>
    </w:p>
    <w:p w:rsidR="009660A2" w:rsidRPr="009660A2" w:rsidRDefault="009660A2" w:rsidP="009660A2">
      <w:pPr>
        <w:pStyle w:val="ListParagraph"/>
        <w:rPr>
          <w:i/>
        </w:rPr>
      </w:pPr>
    </w:p>
    <w:sectPr w:rsidR="009660A2" w:rsidRPr="009660A2" w:rsidSect="00A247DD">
      <w:pgSz w:w="11907" w:h="16840" w:code="9"/>
      <w:pgMar w:top="567" w:right="567" w:bottom="567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B0ED4"/>
    <w:multiLevelType w:val="hybridMultilevel"/>
    <w:tmpl w:val="EB583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64A10"/>
    <w:multiLevelType w:val="hybridMultilevel"/>
    <w:tmpl w:val="C7B61E64"/>
    <w:lvl w:ilvl="0" w:tplc="8D1257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4518C0"/>
    <w:multiLevelType w:val="hybridMultilevel"/>
    <w:tmpl w:val="523AD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A2"/>
    <w:rsid w:val="001656EC"/>
    <w:rsid w:val="001C5FB2"/>
    <w:rsid w:val="009660A2"/>
    <w:rsid w:val="00A247DD"/>
    <w:rsid w:val="00B300B4"/>
    <w:rsid w:val="00C42E69"/>
    <w:rsid w:val="00EF438A"/>
    <w:rsid w:val="00F1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D3701-409A-45DE-9A00-7F8F05C0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D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A2"/>
    <w:pPr>
      <w:ind w:left="720"/>
      <w:contextualSpacing/>
    </w:pPr>
  </w:style>
  <w:style w:type="table" w:styleId="TableGrid">
    <w:name w:val="Table Grid"/>
    <w:basedOn w:val="TableNormal"/>
    <w:uiPriority w:val="59"/>
    <w:rsid w:val="00966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5</cp:revision>
  <dcterms:created xsi:type="dcterms:W3CDTF">2015-10-21T03:22:00Z</dcterms:created>
  <dcterms:modified xsi:type="dcterms:W3CDTF">2016-10-25T13:41:00Z</dcterms:modified>
</cp:coreProperties>
</file>